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D" w:rsidRPr="0017556D" w:rsidRDefault="0017556D" w:rsidP="0017556D">
      <w:pPr>
        <w:pStyle w:val="2"/>
        <w:numPr>
          <w:ilvl w:val="1"/>
          <w:numId w:val="0"/>
        </w:num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556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Дата создания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дошкольного</w:t>
      </w:r>
      <w:r w:rsidRPr="0017556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образовательного учреждения: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556D">
        <w:rPr>
          <w:rStyle w:val="a5"/>
          <w:rFonts w:ascii="Times New Roman" w:hAnsi="Times New Roman" w:cs="Times New Roman"/>
          <w:color w:val="auto"/>
          <w:sz w:val="28"/>
          <w:szCs w:val="28"/>
        </w:rPr>
        <w:t>31 декабря 1969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114C1A" w:rsidRPr="0017556D" w:rsidRDefault="000F4CC7" w:rsidP="0017556D">
      <w:pPr>
        <w:pStyle w:val="2"/>
        <w:numPr>
          <w:ilvl w:val="1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6D">
        <w:rPr>
          <w:rFonts w:ascii="Times New Roman" w:hAnsi="Times New Roman" w:cs="Times New Roman"/>
          <w:i/>
          <w:color w:val="auto"/>
          <w:sz w:val="28"/>
          <w:szCs w:val="28"/>
        </w:rPr>
        <w:t>Учредитель:</w:t>
      </w:r>
      <w:r w:rsidRPr="00175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Муниципальное образование «Город Архангельск». Функции и полномочия Учредителя от имени муниципального образования «Город Архангельск» осуществляются </w:t>
      </w:r>
      <w:r w:rsidR="00B40E0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Администрацией</w:t>
      </w:r>
      <w:r w:rsidRPr="00175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Архангельска, департаментом образования города Архангельска, департаментом муниципального имущества города Архангельска</w:t>
      </w:r>
      <w:r w:rsidR="001755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14C1A" w:rsidRPr="0017556D" w:rsidRDefault="00114C1A" w:rsidP="0008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1A" w:rsidRDefault="00114C1A" w:rsidP="00175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C1A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</w:t>
      </w:r>
      <w:r w:rsidR="00175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0E0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175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Архангельска</w:t>
      </w:r>
      <w:r w:rsidRPr="00114C1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14C1A">
        <w:rPr>
          <w:rFonts w:ascii="Times New Roman" w:eastAsia="Times New Roman" w:hAnsi="Times New Roman" w:cs="Times New Roman"/>
          <w:sz w:val="28"/>
          <w:szCs w:val="28"/>
        </w:rPr>
        <w:br/>
        <w:t>163000, пл.</w:t>
      </w:r>
      <w:r w:rsidR="000F4CC7" w:rsidRPr="0017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C1A"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1755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4C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4C1A">
        <w:rPr>
          <w:rFonts w:ascii="Times New Roman" w:eastAsia="Times New Roman" w:hAnsi="Times New Roman" w:cs="Times New Roman"/>
          <w:sz w:val="28"/>
          <w:szCs w:val="28"/>
        </w:rPr>
        <w:br/>
        <w:t>тел: (8182) 286-280</w:t>
      </w:r>
      <w:r w:rsidRPr="00114C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14C1A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14C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1755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dokis@arhcity.ru</w:t>
        </w:r>
      </w:hyperlink>
      <w:r w:rsidRPr="0011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6D" w:rsidRDefault="0017556D" w:rsidP="00175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</w:p>
    <w:p w:rsidR="0017556D" w:rsidRDefault="00966B8B" w:rsidP="00175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7556D" w:rsidRPr="001755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http://www.arhcity.ru/?page=115/0</w:t>
        </w:r>
      </w:hyperlink>
    </w:p>
    <w:p w:rsidR="0017556D" w:rsidRDefault="00966B8B" w:rsidP="00175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7556D" w:rsidRPr="0017556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http://www.arhcity.ru</w:t>
        </w:r>
      </w:hyperlink>
    </w:p>
    <w:p w:rsidR="0017556D" w:rsidRPr="00114C1A" w:rsidRDefault="0017556D" w:rsidP="001755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6D" w:rsidRPr="0017556D" w:rsidRDefault="0017556D" w:rsidP="00086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56D">
        <w:rPr>
          <w:rFonts w:ascii="Times New Roman" w:hAnsi="Times New Roman" w:cs="Times New Roman"/>
          <w:b/>
          <w:sz w:val="28"/>
          <w:szCs w:val="28"/>
        </w:rPr>
        <w:t xml:space="preserve">График работы: </w:t>
      </w:r>
    </w:p>
    <w:p w:rsidR="0017556D" w:rsidRDefault="0017556D" w:rsidP="0008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0F4CC7" w:rsidRPr="0017556D">
        <w:rPr>
          <w:rFonts w:ascii="Times New Roman" w:hAnsi="Times New Roman" w:cs="Times New Roman"/>
          <w:sz w:val="28"/>
          <w:szCs w:val="28"/>
        </w:rPr>
        <w:t xml:space="preserve"> </w:t>
      </w:r>
      <w:r w:rsidR="00114C1A" w:rsidRPr="0017556D">
        <w:rPr>
          <w:rFonts w:ascii="Times New Roman" w:hAnsi="Times New Roman" w:cs="Times New Roman"/>
          <w:sz w:val="28"/>
          <w:szCs w:val="28"/>
        </w:rPr>
        <w:t>08.30 – 16.45</w:t>
      </w:r>
    </w:p>
    <w:p w:rsidR="00114C1A" w:rsidRPr="0017556D" w:rsidRDefault="0017556D" w:rsidP="0008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Обед: 13.00 – 14.00 </w:t>
      </w:r>
    </w:p>
    <w:p w:rsidR="000F4CC7" w:rsidRDefault="0017556D" w:rsidP="0008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выходные</w:t>
      </w:r>
    </w:p>
    <w:sectPr w:rsidR="000F4CC7" w:rsidSect="00BC3D5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B8A"/>
    <w:rsid w:val="00040A12"/>
    <w:rsid w:val="0006088D"/>
    <w:rsid w:val="00083E80"/>
    <w:rsid w:val="0008672D"/>
    <w:rsid w:val="000F46CD"/>
    <w:rsid w:val="000F4CC7"/>
    <w:rsid w:val="001056D3"/>
    <w:rsid w:val="00114C1A"/>
    <w:rsid w:val="0017556D"/>
    <w:rsid w:val="001A05CD"/>
    <w:rsid w:val="001D5D2B"/>
    <w:rsid w:val="0021729D"/>
    <w:rsid w:val="002242DF"/>
    <w:rsid w:val="002A048E"/>
    <w:rsid w:val="002B2E79"/>
    <w:rsid w:val="00347B2D"/>
    <w:rsid w:val="003E1DD6"/>
    <w:rsid w:val="00440C82"/>
    <w:rsid w:val="004729AE"/>
    <w:rsid w:val="004814BB"/>
    <w:rsid w:val="00512DA6"/>
    <w:rsid w:val="00525E62"/>
    <w:rsid w:val="00526ACD"/>
    <w:rsid w:val="0054744D"/>
    <w:rsid w:val="00685B42"/>
    <w:rsid w:val="007F00A5"/>
    <w:rsid w:val="007F6B8A"/>
    <w:rsid w:val="008073EB"/>
    <w:rsid w:val="00811E0B"/>
    <w:rsid w:val="008425B9"/>
    <w:rsid w:val="009079EF"/>
    <w:rsid w:val="00921EEB"/>
    <w:rsid w:val="00922811"/>
    <w:rsid w:val="00966B8B"/>
    <w:rsid w:val="00A80CEF"/>
    <w:rsid w:val="00B239DE"/>
    <w:rsid w:val="00B40E0E"/>
    <w:rsid w:val="00B675EE"/>
    <w:rsid w:val="00BC3D5F"/>
    <w:rsid w:val="00BD4E40"/>
    <w:rsid w:val="00C802CA"/>
    <w:rsid w:val="00D26DCA"/>
    <w:rsid w:val="00DA5FF7"/>
    <w:rsid w:val="00ED04D9"/>
    <w:rsid w:val="00EF3CC8"/>
    <w:rsid w:val="00F10164"/>
    <w:rsid w:val="00FC2CD6"/>
    <w:rsid w:val="00FD3582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3"/>
  </w:style>
  <w:style w:type="paragraph" w:styleId="1">
    <w:name w:val="heading 1"/>
    <w:basedOn w:val="a"/>
    <w:next w:val="a"/>
    <w:link w:val="10"/>
    <w:qFormat/>
    <w:rsid w:val="007F6B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4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B8A"/>
    <w:rPr>
      <w:rFonts w:ascii="Times New Roman" w:eastAsia="Times New Roman" w:hAnsi="Times New Roman" w:cs="Times New Roman"/>
      <w:b/>
      <w:sz w:val="16"/>
      <w:szCs w:val="20"/>
    </w:rPr>
  </w:style>
  <w:style w:type="table" w:styleId="a3">
    <w:name w:val="Table Grid"/>
    <w:basedOn w:val="a1"/>
    <w:uiPriority w:val="59"/>
    <w:rsid w:val="007F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4C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75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79">
              <w:marLeft w:val="300"/>
              <w:marRight w:val="300"/>
              <w:marTop w:val="150"/>
              <w:marBottom w:val="300"/>
              <w:divBdr>
                <w:top w:val="single" w:sz="6" w:space="0" w:color="909090"/>
                <w:left w:val="single" w:sz="6" w:space="0" w:color="909090"/>
                <w:bottom w:val="single" w:sz="6" w:space="0" w:color="909090"/>
                <w:right w:val="single" w:sz="6" w:space="0" w:color="909090"/>
              </w:divBdr>
              <w:divsChild>
                <w:div w:id="17754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http://www.arhcity.ru/?page=115/0" TargetMode="External"/><Relationship Id="rId4" Type="http://schemas.openxmlformats.org/officeDocument/2006/relationships/hyperlink" Target="mailto:dokis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4</cp:revision>
  <dcterms:created xsi:type="dcterms:W3CDTF">2016-09-19T07:29:00Z</dcterms:created>
  <dcterms:modified xsi:type="dcterms:W3CDTF">2016-09-19T09:35:00Z</dcterms:modified>
</cp:coreProperties>
</file>